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Зарегистрировано в Минюсте России 6 февраля 2023 г. № 72264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------------------------------------------------------------------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8 ноября 2022 г. N 955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ВНЕСЕНИИ ИЗМЕНЕНИЙ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НЕКОТОРЫЕ ПРИКАЗЫ МИНИСТЕРСТВА ОБРАЗОВАНИЯ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НАУКИ РОССИЙСКОЙ ФЕДЕРАЦИИ И МИНИСТЕРСТВА ПРОСВЕЩЕНИЯ РОССИЙСКОЙ ФЕДЕРАЦИИ, КАСАЮЩИЕСЯ ФЕДЕРАЛЬНЫХ ГОСУДАРСТВЕННЫХ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ОБРАЗОВАТЕЛЬНЫХ СТАНДАРТОВ ОБЩЕГО ОБРАЗОВАНИЯ И ОБРАЗОВАНИЯ ОБУЧАЮЩИХСЯ С ОГРАНИЧЕННЫМИ ВОЗМОЖНОСТЯМИ ЗДОРОВЬЯ И УМСТВЕННОЙ ОТСТАЛОСТЬЮ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(ИНТЕЛЛЕКТУАЛЬНЫМИ НАРУШЕНИЯМИ)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a0dab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подпунктом 4.2.30 пункта 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a0dab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абзацем вторым пункта 30 Правил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прилагаемые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a0dab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изменения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Министр                                                                              С.С.КРАВЦОВ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1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Утверждены</w:t>
      </w:r>
    </w:p>
    <w:p w:rsidR="00000000" w:rsidDel="00000000" w:rsidP="00000000" w:rsidRDefault="00000000" w:rsidRPr="00000000" w14:paraId="00000014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приказом Министерства просвещения</w:t>
      </w:r>
    </w:p>
    <w:p w:rsidR="00000000" w:rsidDel="00000000" w:rsidP="00000000" w:rsidRDefault="00000000" w:rsidRPr="00000000" w14:paraId="00000015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6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 8 ноября 2022 г. N 955</w:t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ИЗМЕНЕНИЯ, КОТОРЫЕ ВНОСЯТСЯ В НЕКОТОРЫЕ ПРИКАЗЫ МИНИСТЕРСТВА ОБРАЗОВАНИЯ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НАУКИ РОССИЙСКОЙ ФЕДЕРАЦИИ И МИНИСТЕРСТВА ПРОСВЕЩЕНИЯ РОССИЙСКОЙ ФЕДЕРАЦИИ, КАСАЮЩИЕСЯ ФЕДЕРАЛЬНЫХ ГОСУДАРСТВЕННЫХ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ОБРАЗОВАТЕЛЬНЫХ СТАНДАРТОВ ОБЩЕГО ОБРАЗОВАНИЯ И ОБРАЗОВАНИЯ ОБУЧАЮЩИХСЯ С ОГРАНИЧЕННЫМИ ВОЗМОЖНОСТЯМИ ЗДОРОВЬЯ И УМСТВЕННОЙ ОТСТАЛОСТЬЮ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(ИНТЕЛЛЕКТУАЛЬНЫМИ НАРУШЕНИЯМИ)</w:t>
      </w:r>
    </w:p>
    <w:p w:rsidR="00000000" w:rsidDel="00000000" w:rsidP="00000000" w:rsidRDefault="00000000" w:rsidRPr="00000000" w14:paraId="0000001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В федеральном государственном образовательном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a0dab"/>
            <w:sz w:val="28"/>
            <w:szCs w:val="28"/>
            <w:u w:val="single"/>
            <w:rtl w:val="0"/>
          </w:rPr>
          <w:t xml:space="preserve">стандарте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основного общего образования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утвержденном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61828):</w:t>
      </w:r>
    </w:p>
    <w:p w:rsidR="00000000" w:rsidDel="00000000" w:rsidP="00000000" w:rsidRDefault="00000000" w:rsidRPr="00000000" w14:paraId="0000001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 пятый пункта 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признать утратившим силу;</w:t>
      </w:r>
    </w:p>
    <w:p w:rsidR="00000000" w:rsidDel="00000000" w:rsidP="00000000" w:rsidRDefault="00000000" w:rsidRPr="00000000" w14:paraId="0000001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 в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шестнадцатом пункта 14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"с учетом примерной основной образовательной программы" заменить словами "федеральной основной образовательной программой основного общего образования";</w:t>
      </w:r>
    </w:p>
    <w:p w:rsidR="00000000" w:rsidDel="00000000" w:rsidP="00000000" w:rsidRDefault="00000000" w:rsidRPr="00000000" w14:paraId="0000001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в)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новой сноской "4" к абзацу шестнадцатому пункта 14 следующего содержания:</w:t>
      </w:r>
    </w:p>
    <w:p w:rsidR="00000000" w:rsidDel="00000000" w:rsidP="00000000" w:rsidRDefault="00000000" w:rsidRPr="00000000" w14:paraId="0000002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"&lt;4&gt;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Часть 6.1 статьи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000000" w:rsidDel="00000000" w:rsidP="00000000" w:rsidRDefault="00000000" w:rsidRPr="00000000" w14:paraId="0000002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г) в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шестом пункта 23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"нормативные затраты на оказание государственной или муниципальной услуги в сфере образования" заменить словами "объем финансового обеспечения реализации образовательной программы";</w:t>
      </w:r>
    </w:p>
    <w:p w:rsidR="00000000" w:rsidDel="00000000" w:rsidP="00000000" w:rsidRDefault="00000000" w:rsidRPr="00000000" w14:paraId="0000002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д)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сноску "4"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 абзацу шестому пункта 23 считать соответственно сноской "5", изложив ее в следующей редакции:</w:t>
      </w:r>
    </w:p>
    <w:p w:rsidR="00000000" w:rsidDel="00000000" w:rsidP="00000000" w:rsidRDefault="00000000" w:rsidRPr="00000000" w14:paraId="0000002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"&lt;5&gt;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Часть 2 статьи 99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29, ст. 5262).".</w:t>
      </w:r>
    </w:p>
    <w:p w:rsidR="00000000" w:rsidDel="00000000" w:rsidP="00000000" w:rsidRDefault="00000000" w:rsidRPr="00000000" w14:paraId="0000002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федеральном государственном образовательном стандарте дошкольного образования,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утвержденном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изменениями, внесенными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 53776):</w:t>
      </w:r>
    </w:p>
    <w:p w:rsidR="00000000" w:rsidDel="00000000" w:rsidP="00000000" w:rsidRDefault="00000000" w:rsidRPr="00000000" w14:paraId="0000002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в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подпункте 3 пункта 1.6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слово "основных" исключить;</w:t>
      </w:r>
    </w:p>
    <w:p w:rsidR="00000000" w:rsidDel="00000000" w:rsidP="00000000" w:rsidRDefault="00000000" w:rsidRPr="00000000" w14:paraId="0000002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 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1.7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2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"1.7. Стандарт является основой для:</w:t>
      </w:r>
    </w:p>
    <w:p w:rsidR="00000000" w:rsidDel="00000000" w:rsidP="00000000" w:rsidRDefault="00000000" w:rsidRPr="00000000" w14:paraId="0000002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1) разработки федеральной образовательной программы дошкольного образования (далее - федеральная программа) &lt;3&gt;;</w:t>
      </w:r>
    </w:p>
    <w:p w:rsidR="00000000" w:rsidDel="00000000" w:rsidP="00000000" w:rsidRDefault="00000000" w:rsidRPr="00000000" w14:paraId="0000002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2) разработки Программы;</w:t>
      </w:r>
    </w:p>
    <w:p w:rsidR="00000000" w:rsidDel="00000000" w:rsidP="00000000" w:rsidRDefault="00000000" w:rsidRPr="00000000" w14:paraId="0000002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Del="00000000" w:rsidP="00000000" w:rsidRDefault="00000000" w:rsidRPr="00000000" w14:paraId="0000002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4) объективной оценки соответствия образовательной деятельности Организации требованиям Стандарта;</w:t>
      </w:r>
    </w:p>
    <w:p w:rsidR="00000000" w:rsidDel="00000000" w:rsidP="00000000" w:rsidRDefault="00000000" w:rsidRPr="00000000" w14:paraId="0000002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Del="00000000" w:rsidP="00000000" w:rsidRDefault="00000000" w:rsidRPr="00000000" w14:paraId="0000002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развития."</w:t>
      </w:r>
    </w:p>
    <w:p w:rsidR="00000000" w:rsidDel="00000000" w:rsidP="00000000" w:rsidRDefault="00000000" w:rsidRPr="00000000" w14:paraId="0000002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в)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новой сноской "3" к подпункту 1 пункта 1.7 следующего содержания:</w:t>
      </w:r>
    </w:p>
    <w:p w:rsidR="00000000" w:rsidDel="00000000" w:rsidP="00000000" w:rsidRDefault="00000000" w:rsidRPr="00000000" w14:paraId="0000002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"&lt;3&gt; 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Часть 6.5 статьи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000000" w:rsidDel="00000000" w:rsidP="00000000" w:rsidRDefault="00000000" w:rsidRPr="00000000" w14:paraId="0000003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г) в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первом пункта 2.5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"с учетом Примерных программ" заменить словами "федеральной программой";</w:t>
      </w:r>
    </w:p>
    <w:p w:rsidR="00000000" w:rsidDel="00000000" w:rsidP="00000000" w:rsidRDefault="00000000" w:rsidRPr="00000000" w14:paraId="0000003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д) 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сноску "3"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 абзацу первому пункта 2.5 считать сноской "4", изложив ее в следующей редакции:</w:t>
      </w:r>
    </w:p>
    <w:p w:rsidR="00000000" w:rsidDel="00000000" w:rsidP="00000000" w:rsidRDefault="00000000" w:rsidRPr="00000000" w14:paraId="0000003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"&lt;4&gt;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Части 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 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6.1 статьи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000000" w:rsidDel="00000000" w:rsidP="00000000" w:rsidRDefault="00000000" w:rsidRPr="00000000" w14:paraId="0000003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е)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сноску "4"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 абзацу третьему пункта 2.5 считать соответственно сноской "5";</w:t>
      </w:r>
    </w:p>
    <w:p w:rsidR="00000000" w:rsidDel="00000000" w:rsidP="00000000" w:rsidRDefault="00000000" w:rsidRPr="00000000" w14:paraId="0000003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ж)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пункты 2.6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2.7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3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000000" w:rsidDel="00000000" w:rsidP="00000000" w:rsidRDefault="00000000" w:rsidRPr="00000000" w14:paraId="0000003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социально-коммуникативное развитие;</w:t>
      </w:r>
    </w:p>
    <w:p w:rsidR="00000000" w:rsidDel="00000000" w:rsidP="00000000" w:rsidRDefault="00000000" w:rsidRPr="00000000" w14:paraId="0000003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познавательное развитие;</w:t>
      </w:r>
    </w:p>
    <w:p w:rsidR="00000000" w:rsidDel="00000000" w:rsidP="00000000" w:rsidRDefault="00000000" w:rsidRPr="00000000" w14:paraId="0000003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речевое развитие;</w:t>
      </w:r>
    </w:p>
    <w:p w:rsidR="00000000" w:rsidDel="00000000" w:rsidP="00000000" w:rsidRDefault="00000000" w:rsidRPr="00000000" w14:paraId="0000003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художественно-эстетическое развитие;</w:t>
      </w:r>
    </w:p>
    <w:p w:rsidR="00000000" w:rsidDel="00000000" w:rsidP="00000000" w:rsidRDefault="00000000" w:rsidRPr="00000000" w14:paraId="0000003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физическое развитие.</w:t>
      </w:r>
    </w:p>
    <w:p w:rsidR="00000000" w:rsidDel="00000000" w:rsidP="00000000" w:rsidRDefault="00000000" w:rsidRPr="00000000" w14:paraId="0000003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Образовательная область "Социально-коммуникативное развитие" направлена на:</w:t>
      </w:r>
    </w:p>
    <w:p w:rsidR="00000000" w:rsidDel="00000000" w:rsidP="00000000" w:rsidRDefault="00000000" w:rsidRPr="00000000" w14:paraId="0000003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усвоение и присвоение норм, правил поведения и морально-нравственных ценностей, принятых в российском обществе;</w:t>
      </w:r>
    </w:p>
    <w:p w:rsidR="00000000" w:rsidDel="00000000" w:rsidP="00000000" w:rsidRDefault="00000000" w:rsidRPr="00000000" w14:paraId="0000003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общения ребенка со взрослыми и сверстниками, формирование готовности к совместной деятельности и сотрудничеству;</w:t>
      </w:r>
    </w:p>
    <w:p w:rsidR="00000000" w:rsidDel="00000000" w:rsidP="00000000" w:rsidRDefault="00000000" w:rsidRPr="00000000" w14:paraId="0000003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000000" w:rsidDel="00000000" w:rsidP="00000000" w:rsidRDefault="00000000" w:rsidRPr="00000000" w14:paraId="0000003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000000" w:rsidDel="00000000" w:rsidP="00000000" w:rsidRDefault="00000000" w:rsidRPr="00000000" w14:paraId="0000004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самостоятельности и инициативности, планирования и регуляции ребенком собственных действий;</w:t>
      </w:r>
    </w:p>
    <w:p w:rsidR="00000000" w:rsidDel="00000000" w:rsidP="00000000" w:rsidRDefault="00000000" w:rsidRPr="00000000" w14:paraId="0000004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позитивных установок к различным видам труда и творчества;</w:t>
      </w:r>
    </w:p>
    <w:p w:rsidR="00000000" w:rsidDel="00000000" w:rsidP="00000000" w:rsidRDefault="00000000" w:rsidRPr="00000000" w14:paraId="0000004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основ социальной навигации и безопасного поведения в быту и природе, социуме и медиапространстве (цифровой среде).</w:t>
      </w:r>
    </w:p>
    <w:p w:rsidR="00000000" w:rsidDel="00000000" w:rsidP="00000000" w:rsidRDefault="00000000" w:rsidRPr="00000000" w14:paraId="0000004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Образовательная область "Познавательное развитие" направлена на:</w:t>
      </w:r>
    </w:p>
    <w:p w:rsidR="00000000" w:rsidDel="00000000" w:rsidP="00000000" w:rsidRDefault="00000000" w:rsidRPr="00000000" w14:paraId="0000004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любознательности, интереса и мотивации к познавательной деятельности;</w:t>
      </w:r>
    </w:p>
    <w:p w:rsidR="00000000" w:rsidDel="00000000" w:rsidP="00000000" w:rsidRDefault="00000000" w:rsidRPr="00000000" w14:paraId="0000004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000000" w:rsidDel="00000000" w:rsidP="00000000" w:rsidRDefault="00000000" w:rsidRPr="00000000" w14:paraId="0000004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целостной картины мира, представлений об объектах окружающего мира, их свойствах и отношениях;</w:t>
      </w:r>
    </w:p>
    <w:p w:rsidR="00000000" w:rsidDel="00000000" w:rsidP="00000000" w:rsidRDefault="00000000" w:rsidRPr="00000000" w14:paraId="0000004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000000" w:rsidDel="00000000" w:rsidP="00000000" w:rsidRDefault="00000000" w:rsidRPr="00000000" w14:paraId="0000004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000000" w:rsidDel="00000000" w:rsidP="00000000" w:rsidRDefault="00000000" w:rsidRPr="00000000" w14:paraId="0000004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000000" w:rsidDel="00000000" w:rsidP="00000000" w:rsidRDefault="00000000" w:rsidRPr="00000000" w14:paraId="0000004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представлений о цифровых средствах познания окружающего мира, способах их безопасного использования.</w:t>
      </w:r>
    </w:p>
    <w:p w:rsidR="00000000" w:rsidDel="00000000" w:rsidP="00000000" w:rsidRDefault="00000000" w:rsidRPr="00000000" w14:paraId="0000004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Образовательная область "Речевое развитие" включает:</w:t>
      </w:r>
    </w:p>
    <w:p w:rsidR="00000000" w:rsidDel="00000000" w:rsidP="00000000" w:rsidRDefault="00000000" w:rsidRPr="00000000" w14:paraId="0000004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владение речью как средством коммуникации, познания и самовыражения;</w:t>
      </w:r>
    </w:p>
    <w:p w:rsidR="00000000" w:rsidDel="00000000" w:rsidP="00000000" w:rsidRDefault="00000000" w:rsidRPr="00000000" w14:paraId="0000004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правильного звукопроизношения;</w:t>
      </w:r>
    </w:p>
    <w:p w:rsidR="00000000" w:rsidDel="00000000" w:rsidP="00000000" w:rsidRDefault="00000000" w:rsidRPr="00000000" w14:paraId="0000004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звуковой и интонационной культуры речи;</w:t>
      </w:r>
    </w:p>
    <w:p w:rsidR="00000000" w:rsidDel="00000000" w:rsidP="00000000" w:rsidRDefault="00000000" w:rsidRPr="00000000" w14:paraId="0000004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фонематического слуха; обогащение активного и пассивного словарного запаса;</w:t>
      </w:r>
    </w:p>
    <w:p w:rsidR="00000000" w:rsidDel="00000000" w:rsidP="00000000" w:rsidRDefault="00000000" w:rsidRPr="00000000" w14:paraId="0000005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грамматически правильной и связной речи (диалогической и монологической);</w:t>
      </w:r>
    </w:p>
    <w:p w:rsidR="00000000" w:rsidDel="00000000" w:rsidP="00000000" w:rsidRDefault="00000000" w:rsidRPr="00000000" w14:paraId="0000005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000000" w:rsidDel="00000000" w:rsidP="00000000" w:rsidRDefault="00000000" w:rsidRPr="00000000" w14:paraId="0000005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речевого творчества;</w:t>
      </w:r>
    </w:p>
    <w:p w:rsidR="00000000" w:rsidDel="00000000" w:rsidP="00000000" w:rsidRDefault="00000000" w:rsidRPr="00000000" w14:paraId="0000005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предпосылок к обучению грамоте.</w:t>
      </w:r>
    </w:p>
    <w:p w:rsidR="00000000" w:rsidDel="00000000" w:rsidP="00000000" w:rsidRDefault="00000000" w:rsidRPr="00000000" w14:paraId="0000005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Образовательная область "Художественно-эстетическое развитие" предполагает:</w:t>
      </w:r>
    </w:p>
    <w:p w:rsidR="00000000" w:rsidDel="00000000" w:rsidP="00000000" w:rsidRDefault="00000000" w:rsidRPr="00000000" w14:paraId="0000005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000000" w:rsidDel="00000000" w:rsidP="00000000" w:rsidRDefault="00000000" w:rsidRPr="00000000" w14:paraId="0000005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становление эстетического и эмоционально-нравственного отношения к окружающему миру, воспитание эстетического вкуса;</w:t>
      </w:r>
    </w:p>
    <w:p w:rsidR="00000000" w:rsidDel="00000000" w:rsidP="00000000" w:rsidRDefault="00000000" w:rsidRPr="00000000" w14:paraId="0000005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элементарных представлений о видах искусства (музыка, живопись, театр, народное искусство и другое);</w:t>
      </w:r>
    </w:p>
    <w:p w:rsidR="00000000" w:rsidDel="00000000" w:rsidP="00000000" w:rsidRDefault="00000000" w:rsidRPr="00000000" w14:paraId="0000005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000000" w:rsidDel="00000000" w:rsidP="00000000" w:rsidRDefault="00000000" w:rsidRPr="00000000" w14:paraId="0000005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освоение разнообразных средств художественной выразительности в различных видах искусства;</w:t>
      </w:r>
    </w:p>
    <w:p w:rsidR="00000000" w:rsidDel="00000000" w:rsidP="00000000" w:rsidRDefault="00000000" w:rsidRPr="00000000" w14:paraId="0000005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000000" w:rsidDel="00000000" w:rsidP="00000000" w:rsidRDefault="00000000" w:rsidRPr="00000000" w14:paraId="0000005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000000" w:rsidDel="00000000" w:rsidP="00000000" w:rsidRDefault="00000000" w:rsidRPr="00000000" w14:paraId="0000005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Образовательная область "Физическое развитие" предусматривает:</w:t>
      </w:r>
    </w:p>
    <w:p w:rsidR="00000000" w:rsidDel="00000000" w:rsidP="00000000" w:rsidRDefault="00000000" w:rsidRPr="00000000" w14:paraId="0000005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000000" w:rsidDel="00000000" w:rsidP="00000000" w:rsidRDefault="00000000" w:rsidRPr="00000000" w14:paraId="0000005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опорно-двигательного аппарата, развитие равновесия, глазомера, ориентировки в пространстве;</w:t>
      </w:r>
    </w:p>
    <w:p w:rsidR="00000000" w:rsidDel="00000000" w:rsidP="00000000" w:rsidRDefault="00000000" w:rsidRPr="00000000" w14:paraId="0000005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овладение основными движениями (метание, ползание, лазанье, ходьба, бег, прыжки);</w:t>
      </w:r>
    </w:p>
    <w:p w:rsidR="00000000" w:rsidDel="00000000" w:rsidP="00000000" w:rsidRDefault="00000000" w:rsidRPr="00000000" w14:paraId="0000006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:rsidR="00000000" w:rsidDel="00000000" w:rsidP="00000000" w:rsidRDefault="00000000" w:rsidRPr="00000000" w14:paraId="0000006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воспитание нравственно-волевых качеств (воля, смелость, выдержка и другое);</w:t>
      </w:r>
    </w:p>
    <w:p w:rsidR="00000000" w:rsidDel="00000000" w:rsidP="00000000" w:rsidRDefault="00000000" w:rsidRPr="00000000" w14:paraId="0000006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воспитание интереса к различным видам спорта и чувства гордости за выдающиеся достижения российских спортсменов;</w:t>
      </w:r>
    </w:p>
    <w:p w:rsidR="00000000" w:rsidDel="00000000" w:rsidP="00000000" w:rsidRDefault="00000000" w:rsidRPr="00000000" w14:paraId="0000006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000000" w:rsidDel="00000000" w:rsidP="00000000" w:rsidRDefault="00000000" w:rsidRPr="00000000" w14:paraId="0000006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000000" w:rsidDel="00000000" w:rsidP="00000000" w:rsidRDefault="00000000" w:rsidRPr="00000000" w14:paraId="0000006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гуление,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000000" w:rsidDel="00000000" w:rsidP="00000000" w:rsidRDefault="00000000" w:rsidRPr="00000000" w14:paraId="0000006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(отобразительная, сюжетно-отобразительная,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000000" w:rsidDel="00000000" w:rsidP="00000000" w:rsidRDefault="00000000" w:rsidRPr="00000000" w14:paraId="0000006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инструментах).";</w:t>
      </w:r>
    </w:p>
    <w:p w:rsidR="00000000" w:rsidDel="00000000" w:rsidP="00000000" w:rsidRDefault="00000000" w:rsidRPr="00000000" w14:paraId="0000006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з)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2.10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6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 &lt;6&gt;.";</w:t>
      </w:r>
    </w:p>
    <w:p w:rsidR="00000000" w:rsidDel="00000000" w:rsidP="00000000" w:rsidRDefault="00000000" w:rsidRPr="00000000" w14:paraId="0000006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и)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новой сноской "6" к пункту 2.10 следующего содержания:</w:t>
      </w:r>
    </w:p>
    <w:p w:rsidR="00000000" w:rsidDel="00000000" w:rsidP="00000000" w:rsidRDefault="00000000" w:rsidRPr="00000000" w14:paraId="0000006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"&lt;6&gt;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Часть 6.1 статьи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000000" w:rsidDel="00000000" w:rsidP="00000000" w:rsidRDefault="00000000" w:rsidRPr="00000000" w14:paraId="0000006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к)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сноски "5"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-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"8"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 пунктам 3.2.1, 3.4.4 и 4.3 считать соответственно сносками "7" - "10";</w:t>
      </w:r>
    </w:p>
    <w:p w:rsidR="00000000" w:rsidDel="00000000" w:rsidP="00000000" w:rsidRDefault="00000000" w:rsidRPr="00000000" w14:paraId="0000006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л)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 третий пункта 2.11.2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6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содержания;";</w:t>
      </w:r>
    </w:p>
    <w:p w:rsidR="00000000" w:rsidDel="00000000" w:rsidP="00000000" w:rsidRDefault="00000000" w:rsidRPr="00000000" w14:paraId="0000006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м) 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 первый пункта 2.12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7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программы.";</w:t>
      </w:r>
    </w:p>
    <w:p w:rsidR="00000000" w:rsidDel="00000000" w:rsidP="00000000" w:rsidRDefault="00000000" w:rsidRPr="00000000" w14:paraId="0000007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н) 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 четвертый пункта 2.13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7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"2) ссылка на федеральную программу;";</w:t>
      </w:r>
    </w:p>
    <w:p w:rsidR="00000000" w:rsidDel="00000000" w:rsidP="00000000" w:rsidRDefault="00000000" w:rsidRPr="00000000" w14:paraId="0000007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о) в 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наименовании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главы III слово "основной" исключить;</w:t>
      </w:r>
    </w:p>
    <w:p w:rsidR="00000000" w:rsidDel="00000000" w:rsidP="00000000" w:rsidRDefault="00000000" w:rsidRPr="00000000" w14:paraId="0000007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п) в 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пункте 3.2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"основной образовательной программы дошкольного образования" заменить словом "Программы";</w:t>
      </w:r>
    </w:p>
    <w:p w:rsidR="00000000" w:rsidDel="00000000" w:rsidP="00000000" w:rsidRDefault="00000000" w:rsidRPr="00000000" w14:paraId="0000007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р) 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3.2.9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7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"3.2.9. Максимально допустимый объем образовательной нагрузки должен соответствовать санитарным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правилам и нормам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СанПиН 1.2.3685-21 "Гигиенические нормативы и требования к обеспечению безопасности и (или) безвредности для человека факторов среды обитания", утвержденным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г., и санитарным 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правилам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СП 2.4.3648-20 "Санитарно-эпидемиологические требования к организациям воспитания и обучения, отдыха и оздоровления детей и молодежи", утвержденным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г.";</w:t>
      </w:r>
    </w:p>
    <w:p w:rsidR="00000000" w:rsidDel="00000000" w:rsidP="00000000" w:rsidRDefault="00000000" w:rsidRPr="00000000" w14:paraId="0000007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с) в 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пункте 3.5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"основной образовательной программы дошкольного образования" заменить словом "Программы";</w:t>
      </w:r>
    </w:p>
    <w:p w:rsidR="00000000" w:rsidDel="00000000" w:rsidP="00000000" w:rsidRDefault="00000000" w:rsidRPr="00000000" w14:paraId="0000007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т) в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пункте 3.6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"основной образовательной программы дошкольного образования" заменить словом "Программы";</w:t>
      </w:r>
    </w:p>
    <w:p w:rsidR="00000000" w:rsidDel="00000000" w:rsidP="00000000" w:rsidRDefault="00000000" w:rsidRPr="00000000" w14:paraId="0000007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у) в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наименовании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главы IV слово "основной" исключить;</w:t>
      </w:r>
    </w:p>
    <w:p w:rsidR="00000000" w:rsidDel="00000000" w:rsidP="00000000" w:rsidRDefault="00000000" w:rsidRPr="00000000" w14:paraId="0000007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ф)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4.6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7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Del="00000000" w:rsidP="00000000" w:rsidRDefault="00000000" w:rsidRPr="00000000" w14:paraId="0000007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Целевые ориентиры образования в младенческом возрасте:</w:t>
      </w:r>
    </w:p>
    <w:p w:rsidR="00000000" w:rsidDel="00000000" w:rsidP="00000000" w:rsidRDefault="00000000" w:rsidRPr="00000000" w14:paraId="0000007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000000" w:rsidDel="00000000" w:rsidP="00000000" w:rsidRDefault="00000000" w:rsidRPr="00000000" w14:paraId="0000007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эмоционально реагирует на внимание взрослого, проявляет радость в ответ на общение со взрослым;</w:t>
      </w:r>
    </w:p>
    <w:p w:rsidR="00000000" w:rsidDel="00000000" w:rsidP="00000000" w:rsidRDefault="00000000" w:rsidRPr="00000000" w14:paraId="0000007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понимает речь взрослого, положительно реагирует на знакомых людей, имена близких родственников;</w:t>
      </w:r>
    </w:p>
    <w:p w:rsidR="00000000" w:rsidDel="00000000" w:rsidP="00000000" w:rsidRDefault="00000000" w:rsidRPr="00000000" w14:paraId="0000008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000000" w:rsidDel="00000000" w:rsidP="00000000" w:rsidRDefault="00000000" w:rsidRPr="00000000" w14:paraId="0000008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произносит несколько простых, облегченных слов;</w:t>
      </w:r>
    </w:p>
    <w:p w:rsidR="00000000" w:rsidDel="00000000" w:rsidP="00000000" w:rsidRDefault="00000000" w:rsidRPr="00000000" w14:paraId="0000008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активно действует с игрушками, подражая действиям взрослых (катает машинку, кормит собачку, качает куклу);</w:t>
      </w:r>
    </w:p>
    <w:p w:rsidR="00000000" w:rsidDel="00000000" w:rsidP="00000000" w:rsidRDefault="00000000" w:rsidRPr="00000000" w14:paraId="0000008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положительно реагирует на прием пищи и гигиенические процедуры;</w:t>
      </w:r>
    </w:p>
    <w:p w:rsidR="00000000" w:rsidDel="00000000" w:rsidP="00000000" w:rsidRDefault="00000000" w:rsidRPr="00000000" w14:paraId="0000008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000000" w:rsidDel="00000000" w:rsidP="00000000" w:rsidRDefault="00000000" w:rsidRPr="00000000" w14:paraId="0000008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000000" w:rsidDel="00000000" w:rsidP="00000000" w:rsidRDefault="00000000" w:rsidRPr="00000000" w14:paraId="0000008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Целевые ориентиры образования в раннем возрасте:</w:t>
      </w:r>
    </w:p>
    <w:p w:rsidR="00000000" w:rsidDel="00000000" w:rsidP="00000000" w:rsidRDefault="00000000" w:rsidRPr="00000000" w14:paraId="0000008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000000" w:rsidDel="00000000" w:rsidP="00000000" w:rsidRDefault="00000000" w:rsidRPr="00000000" w14:paraId="0000008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стремится к общению со взрослыми, реагирует на их настроение;</w:t>
      </w:r>
    </w:p>
    <w:p w:rsidR="00000000" w:rsidDel="00000000" w:rsidP="00000000" w:rsidRDefault="00000000" w:rsidRPr="00000000" w14:paraId="0000008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проявляет интерес к сверстникам; наблюдает за их действиями и подражает им; играет рядом;</w:t>
      </w:r>
    </w:p>
    <w:p w:rsidR="00000000" w:rsidDel="00000000" w:rsidP="00000000" w:rsidRDefault="00000000" w:rsidRPr="00000000" w14:paraId="0000008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игровых действиях ребенок отображает действия взрослых, их последовательность, взаимосвязь;</w:t>
      </w:r>
    </w:p>
    <w:p w:rsidR="00000000" w:rsidDel="00000000" w:rsidP="00000000" w:rsidRDefault="00000000" w:rsidRPr="00000000" w14:paraId="0000008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Del="00000000" w:rsidP="00000000" w:rsidRDefault="00000000" w:rsidRPr="00000000" w14:paraId="0000008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000000" w:rsidDel="00000000" w:rsidP="00000000" w:rsidRDefault="00000000" w:rsidRPr="00000000" w14:paraId="0000008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понимает и выполняет простые поручения взрослого;</w:t>
      </w:r>
    </w:p>
    <w:p w:rsidR="00000000" w:rsidDel="00000000" w:rsidP="00000000" w:rsidRDefault="00000000" w:rsidRPr="00000000" w14:paraId="0000008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000000" w:rsidDel="00000000" w:rsidP="00000000" w:rsidRDefault="00000000" w:rsidRPr="00000000" w14:paraId="0000008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000000" w:rsidDel="00000000" w:rsidP="00000000" w:rsidRDefault="00000000" w:rsidRPr="00000000" w14:paraId="0000009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000000" w:rsidDel="00000000" w:rsidP="00000000" w:rsidRDefault="00000000" w:rsidRPr="00000000" w14:paraId="0000009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стремится проявлять самостоятельность в бытовом и игровом поведении;</w:t>
      </w:r>
    </w:p>
    <w:p w:rsidR="00000000" w:rsidDel="00000000" w:rsidP="00000000" w:rsidRDefault="00000000" w:rsidRPr="00000000" w14:paraId="0000009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000000" w:rsidDel="00000000" w:rsidP="00000000" w:rsidRDefault="00000000" w:rsidRPr="00000000" w14:paraId="0000009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Целевые ориентиры на этапе завершения</w:t>
      </w:r>
    </w:p>
    <w:p w:rsidR="00000000" w:rsidDel="00000000" w:rsidP="00000000" w:rsidRDefault="00000000" w:rsidRPr="00000000" w14:paraId="0000009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дошкольного образования:</w:t>
      </w:r>
    </w:p>
    <w:p w:rsidR="00000000" w:rsidDel="00000000" w:rsidP="00000000" w:rsidRDefault="00000000" w:rsidRPr="00000000" w14:paraId="0000009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000000" w:rsidDel="00000000" w:rsidP="00000000" w:rsidRDefault="00000000" w:rsidRPr="00000000" w14:paraId="0000009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000000" w:rsidDel="00000000" w:rsidP="00000000" w:rsidRDefault="00000000" w:rsidRPr="00000000" w14:paraId="0000009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000000" w:rsidDel="00000000" w:rsidP="00000000" w:rsidRDefault="00000000" w:rsidRPr="00000000" w14:paraId="0000009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ребенка выражено стремление заниматься социально значимой деятельностью;</w:t>
      </w:r>
    </w:p>
    <w:p w:rsidR="00000000" w:rsidDel="00000000" w:rsidP="00000000" w:rsidRDefault="00000000" w:rsidRPr="00000000" w14:paraId="0000009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000000" w:rsidDel="00000000" w:rsidP="00000000" w:rsidRDefault="00000000" w:rsidRPr="00000000" w14:paraId="0000009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000000" w:rsidDel="00000000" w:rsidP="00000000" w:rsidRDefault="00000000" w:rsidRPr="00000000" w14:paraId="0000009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:rsidR="00000000" w:rsidDel="00000000" w:rsidP="00000000" w:rsidRDefault="00000000" w:rsidRPr="00000000" w14:paraId="0000009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000000" w:rsidDel="00000000" w:rsidP="00000000" w:rsidRDefault="00000000" w:rsidRPr="00000000" w14:paraId="0000009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000000" w:rsidDel="00000000" w:rsidP="00000000" w:rsidRDefault="00000000" w:rsidRPr="00000000" w14:paraId="0000009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000000" w:rsidDel="00000000" w:rsidP="00000000" w:rsidRDefault="00000000" w:rsidRPr="00000000" w14:paraId="0000009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000000" w:rsidDel="00000000" w:rsidP="00000000" w:rsidRDefault="00000000" w:rsidRPr="00000000" w14:paraId="000000A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000000" w:rsidDel="00000000" w:rsidP="00000000" w:rsidRDefault="00000000" w:rsidRPr="00000000" w14:paraId="000000A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000000" w:rsidDel="00000000" w:rsidP="00000000" w:rsidRDefault="00000000" w:rsidRPr="00000000" w14:paraId="000000A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000000" w:rsidDel="00000000" w:rsidP="00000000" w:rsidRDefault="00000000" w:rsidRPr="00000000" w14:paraId="000000A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обучению.".</w:t>
      </w:r>
    </w:p>
    <w:p w:rsidR="00000000" w:rsidDel="00000000" w:rsidP="00000000" w:rsidRDefault="00000000" w:rsidRPr="00000000" w14:paraId="000000A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В федеральном государственном образовательном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стандарте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начального общего образования обучающихся с ограниченными возможностями здоровья, утвержденном приказом Министерства образования и науки Российской Федерации от 19 декабря 2014 г. N 1598 (зарегистрирован Министерством юстиции Российской Федерации 3 февраля 2015 г., регистрационный N 35847):</w:t>
      </w:r>
    </w:p>
    <w:p w:rsidR="00000000" w:rsidDel="00000000" w:rsidP="00000000" w:rsidRDefault="00000000" w:rsidRPr="00000000" w14:paraId="000000A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в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втором пункта 1.7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слово "примерных" заменить словом "федеральной";</w:t>
      </w:r>
    </w:p>
    <w:p w:rsidR="00000000" w:rsidDel="00000000" w:rsidP="00000000" w:rsidRDefault="00000000" w:rsidRPr="00000000" w14:paraId="000000A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 в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первом пункта 2.2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"с учетом примерной" заменить словом "федеральной".</w:t>
      </w:r>
    </w:p>
    <w:p w:rsidR="00000000" w:rsidDel="00000000" w:rsidP="00000000" w:rsidRDefault="00000000" w:rsidRPr="00000000" w14:paraId="000000A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В федеральном государственном образовательном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стандарте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образования обучающихся с умственной отсталостью (интеллектуальными нарушениями), утвержденном приказом Министерства образования и науки Российской Федерации от 19 декабря 2014 г. N 1599 (зарегистрирован Министерством юстиции Российской Федерации 3 февраля 2015 г., регистрационный N 35850):</w:t>
      </w:r>
    </w:p>
    <w:p w:rsidR="00000000" w:rsidDel="00000000" w:rsidP="00000000" w:rsidRDefault="00000000" w:rsidRPr="00000000" w14:paraId="000000A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 в 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первом пункта 2.2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"с учетом примерной" заменить словом "федеральной";</w:t>
      </w:r>
    </w:p>
    <w:p w:rsidR="00000000" w:rsidDel="00000000" w:rsidP="00000000" w:rsidRDefault="00000000" w:rsidRPr="00000000" w14:paraId="000000A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 в 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двадцатом пункта 2.8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слово "примерной" заменить словом "федеральной".</w:t>
      </w:r>
    </w:p>
    <w:p w:rsidR="00000000" w:rsidDel="00000000" w:rsidP="00000000" w:rsidRDefault="00000000" w:rsidRPr="00000000" w14:paraId="000000A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В федеральном государственном образовательном 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стандарте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начального общего образования, утвержденном приказом Министерства просвещения Российской Федерации от 31 мая 2021 г. N 286 (зарегистрирован Министерством юстиции Российской Федерации 5 июля 2021 г., регистрационный N 64100), с изменениями, внесенными приказом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69676):</w:t>
      </w:r>
    </w:p>
    <w:p w:rsidR="00000000" w:rsidDel="00000000" w:rsidP="00000000" w:rsidRDefault="00000000" w:rsidRPr="00000000" w14:paraId="000000A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 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признать утратившим силу;</w:t>
      </w:r>
    </w:p>
    <w:p w:rsidR="00000000" w:rsidDel="00000000" w:rsidP="00000000" w:rsidRDefault="00000000" w:rsidRPr="00000000" w14:paraId="000000A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 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A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предметов.".</w:t>
      </w:r>
    </w:p>
    <w:p w:rsidR="00000000" w:rsidDel="00000000" w:rsidP="00000000" w:rsidRDefault="00000000" w:rsidRPr="00000000" w14:paraId="000000A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в) 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новой сноской "6(1)" к пункту 12 следующего содержания:</w:t>
      </w:r>
    </w:p>
    <w:p w:rsidR="00000000" w:rsidDel="00000000" w:rsidP="00000000" w:rsidRDefault="00000000" w:rsidRPr="00000000" w14:paraId="000000A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"&lt;6(1)&gt; 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Часть 6.1 статьи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000000" w:rsidDel="00000000" w:rsidP="00000000" w:rsidRDefault="00000000" w:rsidRPr="00000000" w14:paraId="000000B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г) 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B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 w:rsidR="00000000" w:rsidDel="00000000" w:rsidP="00000000" w:rsidRDefault="00000000" w:rsidRPr="00000000" w14:paraId="000000B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ФООП.";</w:t>
      </w:r>
    </w:p>
    <w:p w:rsidR="00000000" w:rsidDel="00000000" w:rsidP="00000000" w:rsidRDefault="00000000" w:rsidRPr="00000000" w14:paraId="000000B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д) 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признать утратившим силу;</w:t>
      </w:r>
    </w:p>
    <w:p w:rsidR="00000000" w:rsidDel="00000000" w:rsidP="00000000" w:rsidRDefault="00000000" w:rsidRPr="00000000" w14:paraId="000000B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е) 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39.2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B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&lt;19&gt; и Федеральным 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от 29 декабря 2012 г. N 273-ФЗ "Об образовании в Российской Федерации" &lt;20&gt;.";</w:t>
      </w:r>
    </w:p>
    <w:p w:rsidR="00000000" w:rsidDel="00000000" w:rsidP="00000000" w:rsidRDefault="00000000" w:rsidRPr="00000000" w14:paraId="000000B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ж) 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пункт 39.2 новыми сносками "19" и "20" следующего содержания:</w:t>
      </w:r>
    </w:p>
    <w:p w:rsidR="00000000" w:rsidDel="00000000" w:rsidP="00000000" w:rsidRDefault="00000000" w:rsidRPr="00000000" w14:paraId="000000B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"&lt;19&gt; Бюджетный 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кодекс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Российской Федерации (Собрание законодательства Российской Федерации, 1998, N 31, ст. 3823; 2022, N 45, ст. 7677).</w:t>
      </w:r>
    </w:p>
    <w:p w:rsidR="00000000" w:rsidDel="00000000" w:rsidP="00000000" w:rsidRDefault="00000000" w:rsidRPr="00000000" w14:paraId="000000B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&lt;20&gt; Собрание законодательства Российской Федерации, 2012, N 53, ст. 7598; 2022, N 41, ст. 6959.";</w:t>
      </w:r>
    </w:p>
    <w:p w:rsidR="00000000" w:rsidDel="00000000" w:rsidP="00000000" w:rsidRDefault="00000000" w:rsidRPr="00000000" w14:paraId="000000B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з) 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39.3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 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сноску "19"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 пункту 39.3 признать утратившими силу;</w:t>
      </w:r>
    </w:p>
    <w:p w:rsidR="00000000" w:rsidDel="00000000" w:rsidP="00000000" w:rsidRDefault="00000000" w:rsidRPr="00000000" w14:paraId="000000B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и) в 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первом пункта 43.2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"с учетом ПООП" заменить словами "и ФООП".</w:t>
      </w:r>
    </w:p>
    <w:p w:rsidR="00000000" w:rsidDel="00000000" w:rsidP="00000000" w:rsidRDefault="00000000" w:rsidRPr="00000000" w14:paraId="000000B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В федеральном государственном образовательном 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стандарте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основного общего образования, утвержденном приказом Министерства просвещения Российской Федерации от 31 мая 2021 г. N 287 (зарегистрирован Министерством юстиции Российской Федерации 5 июля 2021 г., регистрационный N 64101), с изменениями, внесенными приказом Министерства просвещения Российской Федерации от 18 июля 2022 г. N 568 (зарегистрирован Министерством юстиции Российской Федерации 17 августа 2022 г., регистрационный N 69675):</w:t>
      </w:r>
    </w:p>
    <w:p w:rsidR="00000000" w:rsidDel="00000000" w:rsidP="00000000" w:rsidRDefault="00000000" w:rsidRPr="00000000" w14:paraId="000000B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а) 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признать утратившим силу;</w:t>
      </w:r>
    </w:p>
    <w:p w:rsidR="00000000" w:rsidDel="00000000" w:rsidP="00000000" w:rsidRDefault="00000000" w:rsidRPr="00000000" w14:paraId="000000B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б) 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B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предметов.";</w:t>
      </w:r>
    </w:p>
    <w:p w:rsidR="00000000" w:rsidDel="00000000" w:rsidP="00000000" w:rsidRDefault="00000000" w:rsidRPr="00000000" w14:paraId="000000BF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в) 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новой сноской "3(1)" к пункту 11 следующего содержания:</w:t>
      </w:r>
    </w:p>
    <w:p w:rsidR="00000000" w:rsidDel="00000000" w:rsidP="00000000" w:rsidRDefault="00000000" w:rsidRPr="00000000" w14:paraId="000000C0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"&lt;3(1)&gt; 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Часть 6.1 статьи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000000" w:rsidDel="00000000" w:rsidP="00000000" w:rsidRDefault="00000000" w:rsidRPr="00000000" w14:paraId="000000C1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г) 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C2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:rsidR="00000000" w:rsidDel="00000000" w:rsidP="00000000" w:rsidRDefault="00000000" w:rsidRPr="00000000" w14:paraId="000000C3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:rsidR="00000000" w:rsidDel="00000000" w:rsidP="00000000" w:rsidRDefault="00000000" w:rsidRPr="00000000" w14:paraId="000000C4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ФООП.";</w:t>
      </w:r>
    </w:p>
    <w:p w:rsidR="00000000" w:rsidDel="00000000" w:rsidP="00000000" w:rsidRDefault="00000000" w:rsidRPr="00000000" w14:paraId="000000C5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д) 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13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признать утратившим силу;</w:t>
      </w:r>
    </w:p>
    <w:p w:rsidR="00000000" w:rsidDel="00000000" w:rsidP="00000000" w:rsidRDefault="00000000" w:rsidRPr="00000000" w14:paraId="000000C6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е) в 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абзацах четырнадцатом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 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шестнадцатом пункта 33.1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"с учетом примерных адаптированных программ" заменить словами "в соответствии с федеральными адаптированными программами";</w:t>
      </w:r>
    </w:p>
    <w:p w:rsidR="00000000" w:rsidDel="00000000" w:rsidP="00000000" w:rsidRDefault="00000000" w:rsidRPr="00000000" w14:paraId="000000C7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ж) 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 40.2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изложить в следующей редакции:</w:t>
      </w:r>
    </w:p>
    <w:p w:rsidR="00000000" w:rsidDel="00000000" w:rsidP="00000000" w:rsidRDefault="00000000" w:rsidRPr="00000000" w14:paraId="000000C8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&lt;16&gt; и Федеральным 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от 29 декабря 2012 г. N 273-ФЗ "Об образовании в Российской Федерации" &lt;17&gt;.";</w:t>
      </w:r>
    </w:p>
    <w:p w:rsidR="00000000" w:rsidDel="00000000" w:rsidP="00000000" w:rsidRDefault="00000000" w:rsidRPr="00000000" w14:paraId="000000C9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з) 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дополнить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пункт 40.2 новыми сносками "16" и "17" следующего содержания:</w:t>
      </w:r>
    </w:p>
    <w:p w:rsidR="00000000" w:rsidDel="00000000" w:rsidP="00000000" w:rsidRDefault="00000000" w:rsidRPr="00000000" w14:paraId="000000CA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"&lt;16&gt; Бюджетный 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кодекс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Российской Федерации (Собрание законодательства Российской Федерации, 1998, N 31, ст. 3823; 2022, N 45, ст. 7677).</w:t>
      </w:r>
    </w:p>
    <w:p w:rsidR="00000000" w:rsidDel="00000000" w:rsidP="00000000" w:rsidRDefault="00000000" w:rsidRPr="00000000" w14:paraId="000000CB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&lt;17&gt; Собрание законодательства Российской Федерации, 2012, N 53, ст. 7598; 2022, N 41, ст. 6959.";</w:t>
      </w:r>
    </w:p>
    <w:p w:rsidR="00000000" w:rsidDel="00000000" w:rsidP="00000000" w:rsidRDefault="00000000" w:rsidRPr="00000000" w14:paraId="000000CC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и) 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пункты 40.3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 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40.4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 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сноску "16"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 пункту 40.4 признать утратившими силу;</w:t>
      </w:r>
    </w:p>
    <w:p w:rsidR="00000000" w:rsidDel="00000000" w:rsidP="00000000" w:rsidRDefault="00000000" w:rsidRPr="00000000" w14:paraId="000000CD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к) в 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абзаце первом пункта 45.2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слова "с учетом ПООП" заменить словами "и ФООП";</w:t>
      </w:r>
    </w:p>
    <w:p w:rsidR="00000000" w:rsidDel="00000000" w:rsidP="00000000" w:rsidRDefault="00000000" w:rsidRPr="00000000" w14:paraId="000000CE">
      <w:pPr>
        <w:spacing w:after="0" w:before="210"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л) в 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color w:val="1a0dab"/>
            <w:sz w:val="28"/>
            <w:szCs w:val="28"/>
            <w:u w:val="single"/>
            <w:rtl w:val="0"/>
          </w:rPr>
          <w:t xml:space="preserve">пункте 46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слово "примерных" заменить словом "федеральных".</w:t>
      </w:r>
    </w:p>
    <w:sectPr>
      <w:pgSz w:h="16838" w:w="11906" w:orient="portrait"/>
      <w:pgMar w:bottom="1134" w:top="1134" w:left="1134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consultant.ru/document/cons_doc_LAW_371594/a87d3709aa01857b67d2d04477b1d8458572e62e/#dst100047" TargetMode="External"/><Relationship Id="rId42" Type="http://schemas.openxmlformats.org/officeDocument/2006/relationships/hyperlink" Target="http://www.consultant.ru/document/cons_doc_LAW_439252/485cd7cc004d1912c39a371dcb84c8fc6bdfac40/" TargetMode="External"/><Relationship Id="rId41" Type="http://schemas.openxmlformats.org/officeDocument/2006/relationships/hyperlink" Target="http://www.consultant.ru/document/cons_doc_LAW_439252/485cd7cc004d1912c39a371dcb84c8fc6bdfac40/" TargetMode="External"/><Relationship Id="rId44" Type="http://schemas.openxmlformats.org/officeDocument/2006/relationships/hyperlink" Target="http://www.consultant.ru/document/cons_doc_LAW_439252/485cd7cc004d1912c39a371dcb84c8fc6bdfac40/" TargetMode="External"/><Relationship Id="rId43" Type="http://schemas.openxmlformats.org/officeDocument/2006/relationships/hyperlink" Target="http://www.consultant.ru/document/cons_doc_LAW_439252/485cd7cc004d1912c39a371dcb84c8fc6bdfac40/" TargetMode="External"/><Relationship Id="rId46" Type="http://schemas.openxmlformats.org/officeDocument/2006/relationships/hyperlink" Target="http://www.consultant.ru/document/cons_doc_LAW_439252/485cd7cc004d1912c39a371dcb84c8fc6bdfac40/" TargetMode="External"/><Relationship Id="rId45" Type="http://schemas.openxmlformats.org/officeDocument/2006/relationships/hyperlink" Target="http://www.consultant.ru/document/cons_doc_LAW_439252/485cd7cc004d1912c39a371dcb84c8fc6bdfac40/" TargetMode="External"/><Relationship Id="rId80" Type="http://schemas.openxmlformats.org/officeDocument/2006/relationships/hyperlink" Target="http://www.consultant.ru/document/cons_doc_LAW_439252/485cd7cc004d1912c39a371dcb84c8fc6bdfac40/" TargetMode="External"/><Relationship Id="rId82" Type="http://schemas.openxmlformats.org/officeDocument/2006/relationships/hyperlink" Target="http://www.consultant.ru/document/cons_doc_LAW_439252/485cd7cc004d1912c39a371dcb84c8fc6bdfac40/" TargetMode="External"/><Relationship Id="rId81" Type="http://schemas.openxmlformats.org/officeDocument/2006/relationships/hyperlink" Target="http://www.consultant.ru/document/cons_doc_LAW_439252/485cd7cc004d1912c39a371dcb84c8fc6bdfac4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439252/485cd7cc004d1912c39a371dcb84c8fc6bdfac40/" TargetMode="External"/><Relationship Id="rId48" Type="http://schemas.openxmlformats.org/officeDocument/2006/relationships/hyperlink" Target="http://www.consultant.ru/document/cons_doc_LAW_439252/485cd7cc004d1912c39a371dcb84c8fc6bdfac40/" TargetMode="External"/><Relationship Id="rId47" Type="http://schemas.openxmlformats.org/officeDocument/2006/relationships/hyperlink" Target="http://www.consultant.ru/document/cons_doc_LAW_439252/485cd7cc004d1912c39a371dcb84c8fc6bdfac40/" TargetMode="External"/><Relationship Id="rId49" Type="http://schemas.openxmlformats.org/officeDocument/2006/relationships/hyperlink" Target="http://www.consultant.ru/document/cons_doc_LAW_439252/485cd7cc004d1912c39a371dcb84c8fc6bdfac40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nsultant.ru/document/cons_doc_LAW_438453/00afa12c7f36511b0208cec0c9ecf1a9a7ef1add/#dst100051" TargetMode="External"/><Relationship Id="rId7" Type="http://schemas.openxmlformats.org/officeDocument/2006/relationships/hyperlink" Target="http://www.consultant.ru/document/cons_doc_LAW_399342/9be1f7d873cfcc0bcfa992f4e6005351c9041090/#dst100078" TargetMode="External"/><Relationship Id="rId8" Type="http://schemas.openxmlformats.org/officeDocument/2006/relationships/hyperlink" Target="http://www.consultant.ru/document/cons_doc_LAW_439252/485cd7cc004d1912c39a371dcb84c8fc6bdfac40/#dst100009" TargetMode="External"/><Relationship Id="rId73" Type="http://schemas.openxmlformats.org/officeDocument/2006/relationships/hyperlink" Target="http://www.consultant.ru/document/cons_doc_LAW_439252/485cd7cc004d1912c39a371dcb84c8fc6bdfac40/" TargetMode="External"/><Relationship Id="rId72" Type="http://schemas.openxmlformats.org/officeDocument/2006/relationships/hyperlink" Target="http://www.consultant.ru/document/cons_doc_LAW_439252/485cd7cc004d1912c39a371dcb84c8fc6bdfac40/" TargetMode="External"/><Relationship Id="rId31" Type="http://schemas.openxmlformats.org/officeDocument/2006/relationships/hyperlink" Target="http://www.consultant.ru/document/cons_doc_LAW_439252/485cd7cc004d1912c39a371dcb84c8fc6bdfac40/" TargetMode="External"/><Relationship Id="rId75" Type="http://schemas.openxmlformats.org/officeDocument/2006/relationships/hyperlink" Target="http://www.consultant.ru/document/cons_doc_LAW_439164/" TargetMode="External"/><Relationship Id="rId30" Type="http://schemas.openxmlformats.org/officeDocument/2006/relationships/hyperlink" Target="http://www.consultant.ru/document/cons_doc_LAW_439164/38e6fc208f73b94f1595dbebf3aafb62c3f41281/#dst770" TargetMode="External"/><Relationship Id="rId74" Type="http://schemas.openxmlformats.org/officeDocument/2006/relationships/hyperlink" Target="http://www.consultant.ru/document/cons_doc_LAW_439252/485cd7cc004d1912c39a371dcb84c8fc6bdfac40/" TargetMode="External"/><Relationship Id="rId33" Type="http://schemas.openxmlformats.org/officeDocument/2006/relationships/hyperlink" Target="http://www.consultant.ru/document/cons_doc_LAW_439252/485cd7cc004d1912c39a371dcb84c8fc6bdfac40/" TargetMode="External"/><Relationship Id="rId77" Type="http://schemas.openxmlformats.org/officeDocument/2006/relationships/hyperlink" Target="http://www.consultant.ru/document/cons_doc_LAW_402282/" TargetMode="External"/><Relationship Id="rId32" Type="http://schemas.openxmlformats.org/officeDocument/2006/relationships/hyperlink" Target="http://www.consultant.ru/document/cons_doc_LAW_439252/485cd7cc004d1912c39a371dcb84c8fc6bdfac40/" TargetMode="External"/><Relationship Id="rId76" Type="http://schemas.openxmlformats.org/officeDocument/2006/relationships/hyperlink" Target="http://www.consultant.ru/document/cons_doc_LAW_439252/485cd7cc004d1912c39a371dcb84c8fc6bdfac40/" TargetMode="External"/><Relationship Id="rId35" Type="http://schemas.openxmlformats.org/officeDocument/2006/relationships/hyperlink" Target="http://www.consultant.ru/document/cons_doc_LAW_439252/485cd7cc004d1912c39a371dcb84c8fc6bdfac40/" TargetMode="External"/><Relationship Id="rId79" Type="http://schemas.openxmlformats.org/officeDocument/2006/relationships/hyperlink" Target="http://www.consultant.ru/document/cons_doc_LAW_439252/485cd7cc004d1912c39a371dcb84c8fc6bdfac40/" TargetMode="External"/><Relationship Id="rId34" Type="http://schemas.openxmlformats.org/officeDocument/2006/relationships/hyperlink" Target="http://www.consultant.ru/document/cons_doc_LAW_439252/485cd7cc004d1912c39a371dcb84c8fc6bdfac40/" TargetMode="External"/><Relationship Id="rId78" Type="http://schemas.openxmlformats.org/officeDocument/2006/relationships/hyperlink" Target="http://www.consultant.ru/document/cons_doc_LAW_439252/485cd7cc004d1912c39a371dcb84c8fc6bdfac40/" TargetMode="External"/><Relationship Id="rId71" Type="http://schemas.openxmlformats.org/officeDocument/2006/relationships/hyperlink" Target="http://www.consultant.ru/document/cons_doc_LAW_439252/485cd7cc004d1912c39a371dcb84c8fc6bdfac40/" TargetMode="External"/><Relationship Id="rId70" Type="http://schemas.openxmlformats.org/officeDocument/2006/relationships/hyperlink" Target="http://www.consultant.ru/document/cons_doc_LAW_439252/485cd7cc004d1912c39a371dcb84c8fc6bdfac40/" TargetMode="External"/><Relationship Id="rId37" Type="http://schemas.openxmlformats.org/officeDocument/2006/relationships/hyperlink" Target="http://www.consultant.ru/document/cons_doc_LAW_439252/485cd7cc004d1912c39a371dcb84c8fc6bdfac40/" TargetMode="External"/><Relationship Id="rId36" Type="http://schemas.openxmlformats.org/officeDocument/2006/relationships/hyperlink" Target="http://www.consultant.ru/document/cons_doc_LAW_439252/485cd7cc004d1912c39a371dcb84c8fc6bdfac40/" TargetMode="External"/><Relationship Id="rId39" Type="http://schemas.openxmlformats.org/officeDocument/2006/relationships/hyperlink" Target="http://www.consultant.ru/document/cons_doc_LAW_375839/fa69e15a74de57cbe09d347462434c11fcfeeaca/#dst100137" TargetMode="External"/><Relationship Id="rId38" Type="http://schemas.openxmlformats.org/officeDocument/2006/relationships/hyperlink" Target="http://www.consultant.ru/document/cons_doc_LAW_439252/485cd7cc004d1912c39a371dcb84c8fc6bdfac40/" TargetMode="External"/><Relationship Id="rId62" Type="http://schemas.openxmlformats.org/officeDocument/2006/relationships/hyperlink" Target="http://www.consultant.ru/document/cons_doc_LAW_439252/485cd7cc004d1912c39a371dcb84c8fc6bdfac40/" TargetMode="External"/><Relationship Id="rId61" Type="http://schemas.openxmlformats.org/officeDocument/2006/relationships/hyperlink" Target="http://www.consultant.ru/document/cons_doc_LAW_402282/" TargetMode="External"/><Relationship Id="rId20" Type="http://schemas.openxmlformats.org/officeDocument/2006/relationships/hyperlink" Target="http://www.consultant.ru/document/cons_doc_LAW_439164/38e6fc208f73b94f1595dbebf3aafb62c3f41281/#dst745" TargetMode="External"/><Relationship Id="rId64" Type="http://schemas.openxmlformats.org/officeDocument/2006/relationships/hyperlink" Target="http://www.consultant.ru/document/cons_doc_LAW_439252/485cd7cc004d1912c39a371dcb84c8fc6bdfac40/" TargetMode="External"/><Relationship Id="rId63" Type="http://schemas.openxmlformats.org/officeDocument/2006/relationships/hyperlink" Target="http://www.consultant.ru/document/cons_doc_LAW_439252/485cd7cc004d1912c39a371dcb84c8fc6bdfac40/" TargetMode="External"/><Relationship Id="rId22" Type="http://schemas.openxmlformats.org/officeDocument/2006/relationships/hyperlink" Target="http://www.consultant.ru/document/cons_doc_LAW_439252/485cd7cc004d1912c39a371dcb84c8fc6bdfac40/" TargetMode="External"/><Relationship Id="rId66" Type="http://schemas.openxmlformats.org/officeDocument/2006/relationships/hyperlink" Target="http://www.consultant.ru/document/cons_doc_LAW_439252/485cd7cc004d1912c39a371dcb84c8fc6bdfac40/" TargetMode="External"/><Relationship Id="rId21" Type="http://schemas.openxmlformats.org/officeDocument/2006/relationships/hyperlink" Target="http://www.consultant.ru/document/cons_doc_LAW_439252/485cd7cc004d1912c39a371dcb84c8fc6bdfac40/" TargetMode="External"/><Relationship Id="rId65" Type="http://schemas.openxmlformats.org/officeDocument/2006/relationships/hyperlink" Target="http://www.consultant.ru/document/cons_doc_LAW_439252/485cd7cc004d1912c39a371dcb84c8fc6bdfac40/" TargetMode="External"/><Relationship Id="rId24" Type="http://schemas.openxmlformats.org/officeDocument/2006/relationships/hyperlink" Target="http://www.consultant.ru/document/cons_doc_LAW_439164/38e6fc208f73b94f1595dbebf3aafb62c3f41281/#dst770" TargetMode="External"/><Relationship Id="rId68" Type="http://schemas.openxmlformats.org/officeDocument/2006/relationships/hyperlink" Target="http://www.consultant.ru/document/cons_doc_LAW_439252/485cd7cc004d1912c39a371dcb84c8fc6bdfac40/" TargetMode="External"/><Relationship Id="rId23" Type="http://schemas.openxmlformats.org/officeDocument/2006/relationships/hyperlink" Target="http://www.consultant.ru/document/cons_doc_LAW_439164/38e6fc208f73b94f1595dbebf3aafb62c3f41281/#dst744" TargetMode="External"/><Relationship Id="rId67" Type="http://schemas.openxmlformats.org/officeDocument/2006/relationships/hyperlink" Target="http://www.consultant.ru/document/cons_doc_LAW_439252/485cd7cc004d1912c39a371dcb84c8fc6bdfac40/" TargetMode="External"/><Relationship Id="rId60" Type="http://schemas.openxmlformats.org/officeDocument/2006/relationships/hyperlink" Target="http://www.consultant.ru/document/cons_doc_LAW_439252/485cd7cc004d1912c39a371dcb84c8fc6bdfac40/" TargetMode="External"/><Relationship Id="rId26" Type="http://schemas.openxmlformats.org/officeDocument/2006/relationships/hyperlink" Target="http://www.consultant.ru/document/cons_doc_LAW_439252/485cd7cc004d1912c39a371dcb84c8fc6bdfac40/" TargetMode="External"/><Relationship Id="rId25" Type="http://schemas.openxmlformats.org/officeDocument/2006/relationships/hyperlink" Target="http://www.consultant.ru/document/cons_doc_LAW_439252/485cd7cc004d1912c39a371dcb84c8fc6bdfac40/" TargetMode="External"/><Relationship Id="rId69" Type="http://schemas.openxmlformats.org/officeDocument/2006/relationships/hyperlink" Target="http://www.consultant.ru/document/cons_doc_LAW_439164/38e6fc208f73b94f1595dbebf3aafb62c3f41281/#dst770" TargetMode="External"/><Relationship Id="rId28" Type="http://schemas.openxmlformats.org/officeDocument/2006/relationships/hyperlink" Target="http://www.consultant.ru/document/cons_doc_LAW_439252/485cd7cc004d1912c39a371dcb84c8fc6bdfac40/" TargetMode="External"/><Relationship Id="rId27" Type="http://schemas.openxmlformats.org/officeDocument/2006/relationships/hyperlink" Target="http://www.consultant.ru/document/cons_doc_LAW_439252/485cd7cc004d1912c39a371dcb84c8fc6bdfac40/" TargetMode="External"/><Relationship Id="rId29" Type="http://schemas.openxmlformats.org/officeDocument/2006/relationships/hyperlink" Target="http://www.consultant.ru/document/cons_doc_LAW_439252/485cd7cc004d1912c39a371dcb84c8fc6bdfac40/" TargetMode="External"/><Relationship Id="rId51" Type="http://schemas.openxmlformats.org/officeDocument/2006/relationships/hyperlink" Target="http://www.consultant.ru/document/cons_doc_LAW_439252/485cd7cc004d1912c39a371dcb84c8fc6bdfac40/" TargetMode="External"/><Relationship Id="rId50" Type="http://schemas.openxmlformats.org/officeDocument/2006/relationships/hyperlink" Target="http://www.consultant.ru/document/cons_doc_LAW_439252/485cd7cc004d1912c39a371dcb84c8fc6bdfac40/" TargetMode="External"/><Relationship Id="rId53" Type="http://schemas.openxmlformats.org/officeDocument/2006/relationships/hyperlink" Target="http://www.consultant.ru/document/cons_doc_LAW_439252/485cd7cc004d1912c39a371dcb84c8fc6bdfac40/" TargetMode="External"/><Relationship Id="rId52" Type="http://schemas.openxmlformats.org/officeDocument/2006/relationships/hyperlink" Target="http://www.consultant.ru/document/cons_doc_LAW_439252/485cd7cc004d1912c39a371dcb84c8fc6bdfac40/" TargetMode="External"/><Relationship Id="rId11" Type="http://schemas.openxmlformats.org/officeDocument/2006/relationships/hyperlink" Target="http://www.consultant.ru/document/cons_doc_LAW_439252/485cd7cc004d1912c39a371dcb84c8fc6bdfac40/" TargetMode="External"/><Relationship Id="rId55" Type="http://schemas.openxmlformats.org/officeDocument/2006/relationships/hyperlink" Target="http://www.consultant.ru/document/cons_doc_LAW_439164/38e6fc208f73b94f1595dbebf3aafb62c3f41281/#dst770" TargetMode="External"/><Relationship Id="rId10" Type="http://schemas.openxmlformats.org/officeDocument/2006/relationships/hyperlink" Target="http://www.consultant.ru/document/cons_doc_LAW_439252/485cd7cc004d1912c39a371dcb84c8fc6bdfac40/" TargetMode="External"/><Relationship Id="rId54" Type="http://schemas.openxmlformats.org/officeDocument/2006/relationships/hyperlink" Target="http://www.consultant.ru/document/cons_doc_LAW_439252/485cd7cc004d1912c39a371dcb84c8fc6bdfac40/" TargetMode="External"/><Relationship Id="rId13" Type="http://schemas.openxmlformats.org/officeDocument/2006/relationships/hyperlink" Target="http://www.consultant.ru/document/cons_doc_LAW_439164/38e6fc208f73b94f1595dbebf3aafb62c3f41281/#dst770" TargetMode="External"/><Relationship Id="rId57" Type="http://schemas.openxmlformats.org/officeDocument/2006/relationships/hyperlink" Target="http://www.consultant.ru/document/cons_doc_LAW_439252/485cd7cc004d1912c39a371dcb84c8fc6bdfac40/" TargetMode="External"/><Relationship Id="rId12" Type="http://schemas.openxmlformats.org/officeDocument/2006/relationships/hyperlink" Target="http://www.consultant.ru/document/cons_doc_LAW_439252/485cd7cc004d1912c39a371dcb84c8fc6bdfac40/" TargetMode="External"/><Relationship Id="rId56" Type="http://schemas.openxmlformats.org/officeDocument/2006/relationships/hyperlink" Target="http://www.consultant.ru/document/cons_doc_LAW_439252/485cd7cc004d1912c39a371dcb84c8fc6bdfac40/" TargetMode="External"/><Relationship Id="rId15" Type="http://schemas.openxmlformats.org/officeDocument/2006/relationships/hyperlink" Target="http://www.consultant.ru/document/cons_doc_LAW_439252/485cd7cc004d1912c39a371dcb84c8fc6bdfac40/" TargetMode="External"/><Relationship Id="rId59" Type="http://schemas.openxmlformats.org/officeDocument/2006/relationships/hyperlink" Target="http://www.consultant.ru/document/cons_doc_LAW_439164/" TargetMode="External"/><Relationship Id="rId14" Type="http://schemas.openxmlformats.org/officeDocument/2006/relationships/hyperlink" Target="http://www.consultant.ru/document/cons_doc_LAW_439252/485cd7cc004d1912c39a371dcb84c8fc6bdfac40/" TargetMode="External"/><Relationship Id="rId58" Type="http://schemas.openxmlformats.org/officeDocument/2006/relationships/hyperlink" Target="http://www.consultant.ru/document/cons_doc_LAW_439252/485cd7cc004d1912c39a371dcb84c8fc6bdfac40/" TargetMode="External"/><Relationship Id="rId17" Type="http://schemas.openxmlformats.org/officeDocument/2006/relationships/hyperlink" Target="http://www.consultant.ru/document/cons_doc_LAW_439252/485cd7cc004d1912c39a371dcb84c8fc6bdfac40/" TargetMode="External"/><Relationship Id="rId16" Type="http://schemas.openxmlformats.org/officeDocument/2006/relationships/hyperlink" Target="http://www.consultant.ru/document/cons_doc_LAW_439164/4f4df5bb990709cbb00283b9f2348f5c71b9449d/#dst726" TargetMode="External"/><Relationship Id="rId19" Type="http://schemas.openxmlformats.org/officeDocument/2006/relationships/hyperlink" Target="http://www.consultant.ru/document/cons_doc_LAW_439252/485cd7cc004d1912c39a371dcb84c8fc6bdfac40/" TargetMode="External"/><Relationship Id="rId18" Type="http://schemas.openxmlformats.org/officeDocument/2006/relationships/hyperlink" Target="http://www.consultant.ru/document/cons_doc_LAW_439252/485cd7cc004d1912c39a371dcb84c8fc6bdfac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